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785AE" w14:textId="77777777" w:rsidR="00C47DAC" w:rsidRDefault="00C47DAC" w:rsidP="00C47DAC">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4D686B55" w14:textId="77777777" w:rsidR="00C47DAC" w:rsidRDefault="00C47DAC" w:rsidP="00C47DAC">
      <w:pPr>
        <w:spacing w:before="240" w:after="240" w:line="240" w:lineRule="auto"/>
        <w:jc w:val="center"/>
      </w:pPr>
      <w:r w:rsidRPr="5A9A5056">
        <w:rPr>
          <w:rFonts w:ascii="Helvetica" w:eastAsia="Helvetica" w:hAnsi="Helvetica" w:cs="Helvetica"/>
          <w:b/>
          <w:bCs/>
          <w:color w:val="000000" w:themeColor="text1"/>
          <w:sz w:val="28"/>
          <w:szCs w:val="28"/>
        </w:rPr>
        <w:t>April 4 - 5</w:t>
      </w:r>
    </w:p>
    <w:p w14:paraId="39EA6E27" w14:textId="77777777" w:rsidR="00C47DAC" w:rsidRDefault="00C47DAC" w:rsidP="00C47DAC">
      <w:pPr>
        <w:spacing w:after="0" w:line="240" w:lineRule="auto"/>
        <w:jc w:val="center"/>
      </w:pPr>
      <w:r w:rsidRPr="5A9A5056">
        <w:rPr>
          <w:rFonts w:ascii="Helvetica" w:eastAsia="Helvetica" w:hAnsi="Helvetica" w:cs="Helvetica"/>
          <w:b/>
          <w:bCs/>
          <w:color w:val="000000" w:themeColor="text1"/>
          <w:sz w:val="28"/>
          <w:szCs w:val="28"/>
        </w:rPr>
        <w:t>"Why Are You Weeping?”</w:t>
      </w:r>
    </w:p>
    <w:p w14:paraId="71909293" w14:textId="77777777" w:rsidR="00C47DAC" w:rsidRDefault="00C47DAC" w:rsidP="00C47DAC">
      <w:pPr>
        <w:spacing w:after="0" w:line="360" w:lineRule="auto"/>
        <w:jc w:val="center"/>
      </w:pPr>
      <w:r w:rsidRPr="5A9A5056">
        <w:rPr>
          <w:rFonts w:ascii="Helvetica" w:eastAsia="Helvetica" w:hAnsi="Helvetica" w:cs="Helvetica"/>
          <w:b/>
          <w:bCs/>
          <w:color w:val="000000" w:themeColor="text1"/>
          <w:sz w:val="22"/>
          <w:szCs w:val="22"/>
        </w:rPr>
        <w:t>John 20:11-18</w:t>
      </w:r>
    </w:p>
    <w:p w14:paraId="52540B63" w14:textId="77777777" w:rsidR="00C47DAC" w:rsidRDefault="00C47DAC" w:rsidP="00C47DAC">
      <w:pPr>
        <w:spacing w:after="0" w:line="240" w:lineRule="auto"/>
        <w:jc w:val="center"/>
        <w:rPr>
          <w:rFonts w:ascii="Helvetica" w:eastAsia="Helvetica" w:hAnsi="Helvetica" w:cs="Helvetica"/>
          <w:color w:val="000000" w:themeColor="text1"/>
          <w:sz w:val="28"/>
          <w:szCs w:val="28"/>
        </w:rPr>
      </w:pPr>
    </w:p>
    <w:p w14:paraId="7D45A3B6" w14:textId="77777777" w:rsidR="00C47DAC" w:rsidRDefault="00C47DAC" w:rsidP="00C47DAC">
      <w:pPr>
        <w:spacing w:after="240" w:line="276" w:lineRule="auto"/>
        <w:rPr>
          <w:rFonts w:ascii="Helvetica" w:eastAsia="Helvetica" w:hAnsi="Helvetica" w:cs="Helvetica"/>
          <w:b/>
          <w:bCs/>
          <w:sz w:val="22"/>
          <w:szCs w:val="22"/>
        </w:rPr>
      </w:pPr>
      <w:r w:rsidRPr="5A9A5056">
        <w:rPr>
          <w:rFonts w:ascii="Helvetica" w:eastAsia="Helvetica" w:hAnsi="Helvetica" w:cs="Helvetica"/>
          <w:b/>
          <w:bCs/>
          <w:color w:val="000000" w:themeColor="text1"/>
          <w:sz w:val="22"/>
          <w:szCs w:val="22"/>
        </w:rPr>
        <w:t xml:space="preserve">Point graphics here: </w:t>
      </w:r>
      <w:hyperlink r:id="rId4">
        <w:r w:rsidRPr="5A9A5056">
          <w:rPr>
            <w:rStyle w:val="Hyperlink"/>
            <w:rFonts w:ascii="Helvetica" w:eastAsia="Helvetica" w:hAnsi="Helvetica" w:cs="Helvetica"/>
            <w:sz w:val="22"/>
            <w:szCs w:val="22"/>
          </w:rPr>
          <w:t>https://www.truthforlife.org/resources/sermon/easter-sunday-april-2025/</w:t>
        </w:r>
      </w:hyperlink>
    </w:p>
    <w:p w14:paraId="0CC637B1" w14:textId="4B61D92E" w:rsidR="00C47DAC" w:rsidRPr="00C47DAC" w:rsidRDefault="00C47DAC" w:rsidP="00C47DAC">
      <w:pPr>
        <w:spacing w:after="240" w:line="276"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2B534423" w14:textId="77777777" w:rsidR="00C47DAC" w:rsidRDefault="00C47DAC" w:rsidP="00C47DAC">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Series Description</w:t>
      </w:r>
    </w:p>
    <w:p w14:paraId="3469CD74" w14:textId="77777777" w:rsidR="00C47DAC" w:rsidRDefault="00C47DAC" w:rsidP="00C47DAC">
      <w:pPr>
        <w:spacing w:after="0" w:line="300" w:lineRule="auto"/>
        <w:rPr>
          <w:rFonts w:ascii="Helvetica" w:eastAsia="Helvetica" w:hAnsi="Helvetica" w:cs="Helvetica"/>
          <w:sz w:val="22"/>
          <w:szCs w:val="22"/>
        </w:rPr>
      </w:pPr>
      <w:r w:rsidRPr="40732E75">
        <w:rPr>
          <w:rFonts w:ascii="Helvetica" w:eastAsia="Helvetica" w:hAnsi="Helvetica" w:cs="Helvetica"/>
          <w:color w:val="000000" w:themeColor="text1"/>
          <w:sz w:val="22"/>
          <w:szCs w:val="22"/>
        </w:rPr>
        <w:t>Failing to grasp that Jesus would be raised to life, Mary found her grief matched by confusion when she saw His tomb was empty. Until He called her by name, she didn’t even recognize that it was Jesus Himself who asked, “Why are you weeping? Whom are you seeking?” In this Easter message, Alistair Begg walks us through the historical reality and universal impact of Jesus’ resurrection. Tears give way to joy once we recognize that Jesus is who He claims to be—the risen Christ.</w:t>
      </w:r>
    </w:p>
    <w:p w14:paraId="59FBB3B4" w14:textId="77777777" w:rsidR="00C47DAC" w:rsidRDefault="00C47DAC" w:rsidP="00C47DAC">
      <w:pPr>
        <w:spacing w:after="0" w:line="300" w:lineRule="auto"/>
        <w:rPr>
          <w:rFonts w:ascii="Helvetica" w:eastAsia="Helvetica" w:hAnsi="Helvetica" w:cs="Helvetica"/>
          <w:color w:val="000000" w:themeColor="text1"/>
          <w:sz w:val="22"/>
          <w:szCs w:val="22"/>
        </w:rPr>
      </w:pPr>
    </w:p>
    <w:p w14:paraId="2829F50E" w14:textId="77777777" w:rsidR="00C47DAC" w:rsidRDefault="00C47DAC" w:rsidP="00C47DAC">
      <w:pPr>
        <w:spacing w:after="0" w:line="300" w:lineRule="auto"/>
        <w:rPr>
          <w:rFonts w:ascii="Helvetica" w:eastAsia="Helvetica" w:hAnsi="Helvetica" w:cs="Helvetica"/>
          <w:color w:val="000000" w:themeColor="text1"/>
          <w:sz w:val="22"/>
          <w:szCs w:val="22"/>
        </w:rPr>
      </w:pPr>
      <w:r w:rsidRPr="40732E75">
        <w:rPr>
          <w:rFonts w:ascii="Helvetica" w:eastAsia="Helvetica" w:hAnsi="Helvetica" w:cs="Helvetica"/>
          <w:b/>
          <w:bCs/>
          <w:color w:val="000000" w:themeColor="text1"/>
          <w:sz w:val="22"/>
          <w:szCs w:val="22"/>
        </w:rPr>
        <w:t>Social Media Copy</w:t>
      </w:r>
      <w:r w:rsidRPr="40732E75">
        <w:rPr>
          <w:rFonts w:ascii="Helvetica" w:eastAsia="Helvetica" w:hAnsi="Helvetica" w:cs="Helvetica"/>
          <w:color w:val="000000" w:themeColor="text1"/>
          <w:sz w:val="22"/>
          <w:szCs w:val="22"/>
        </w:rPr>
        <w:t xml:space="preserve"> </w:t>
      </w:r>
    </w:p>
    <w:p w14:paraId="6CAAECCE" w14:textId="358ACB8F" w:rsidR="00C47DAC" w:rsidRDefault="00C47DAC" w:rsidP="00C47DAC">
      <w:pPr>
        <w:spacing w:after="0" w:line="300" w:lineRule="auto"/>
        <w:rPr>
          <w:rFonts w:ascii="Helvetica" w:eastAsia="Helvetica" w:hAnsi="Helvetica" w:cs="Helvetica"/>
          <w:color w:val="000000" w:themeColor="text1"/>
          <w:sz w:val="22"/>
          <w:szCs w:val="22"/>
        </w:rPr>
      </w:pPr>
      <w:r w:rsidRPr="40732E75">
        <w:rPr>
          <w:rFonts w:ascii="Helvetica" w:eastAsia="Helvetica" w:hAnsi="Helvetica" w:cs="Helvetica"/>
          <w:color w:val="000000" w:themeColor="text1"/>
          <w:sz w:val="22"/>
          <w:szCs w:val="22"/>
        </w:rPr>
        <w:t xml:space="preserve">In his sermon titled, </w:t>
      </w:r>
      <w:r w:rsidRPr="40732E75">
        <w:rPr>
          <w:rFonts w:ascii="Helvetica" w:eastAsia="Helvetica" w:hAnsi="Helvetica" w:cs="Helvetica"/>
          <w:i/>
          <w:iCs/>
          <w:color w:val="000000" w:themeColor="text1"/>
          <w:sz w:val="22"/>
          <w:szCs w:val="22"/>
        </w:rPr>
        <w:t>“Why Are You Weeping?”</w:t>
      </w:r>
      <w:r w:rsidRPr="40732E75">
        <w:rPr>
          <w:rFonts w:ascii="Helvetica" w:eastAsia="Helvetica" w:hAnsi="Helvetica" w:cs="Helvetica"/>
          <w:color w:val="000000" w:themeColor="text1"/>
          <w:sz w:val="22"/>
          <w:szCs w:val="22"/>
        </w:rPr>
        <w:t xml:space="preserve"> Alistair Begg walks through the historical reality and universal impact of Jesus’ resurrection. Listen to </w:t>
      </w:r>
      <w:r>
        <w:rPr>
          <w:rFonts w:ascii="Helvetica" w:eastAsia="Helvetica" w:hAnsi="Helvetica" w:cs="Helvetica"/>
          <w:color w:val="000000" w:themeColor="text1"/>
          <w:sz w:val="22"/>
          <w:szCs w:val="22"/>
        </w:rPr>
        <w:t>this</w:t>
      </w:r>
      <w:r w:rsidRPr="40732E75">
        <w:rPr>
          <w:rFonts w:ascii="Helvetica" w:eastAsia="Helvetica" w:hAnsi="Helvetica" w:cs="Helvetica"/>
          <w:color w:val="000000" w:themeColor="text1"/>
          <w:sz w:val="22"/>
          <w:szCs w:val="22"/>
        </w:rPr>
        <w:t xml:space="preserve"> message on Truth For Life </w:t>
      </w:r>
      <w:r>
        <w:rPr>
          <w:rFonts w:ascii="Helvetica" w:eastAsia="Helvetica" w:hAnsi="Helvetica" w:cs="Helvetica"/>
          <w:color w:val="000000" w:themeColor="text1"/>
          <w:sz w:val="22"/>
          <w:szCs w:val="22"/>
        </w:rPr>
        <w:t xml:space="preserve">with Alistair Begg </w:t>
      </w:r>
      <w:r w:rsidRPr="40732E75">
        <w:rPr>
          <w:rFonts w:ascii="Helvetica" w:eastAsia="Helvetica" w:hAnsi="Helvetica" w:cs="Helvetica"/>
          <w:color w:val="000000" w:themeColor="text1"/>
          <w:sz w:val="22"/>
          <w:szCs w:val="22"/>
        </w:rPr>
        <w:t>at [time] on [days].</w:t>
      </w:r>
    </w:p>
    <w:p w14:paraId="744B890D" w14:textId="77777777" w:rsidR="00C47DAC" w:rsidRDefault="00C47DAC" w:rsidP="00C47DAC">
      <w:pPr>
        <w:spacing w:after="0" w:line="300" w:lineRule="auto"/>
        <w:rPr>
          <w:rFonts w:ascii="Helvetica" w:eastAsia="Helvetica" w:hAnsi="Helvetica" w:cs="Helvetica"/>
          <w:color w:val="000000" w:themeColor="text1"/>
          <w:sz w:val="22"/>
          <w:szCs w:val="22"/>
        </w:rPr>
      </w:pPr>
    </w:p>
    <w:p w14:paraId="6F9DCED9"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DAC"/>
    <w:rsid w:val="0019341A"/>
    <w:rsid w:val="002567F1"/>
    <w:rsid w:val="00347269"/>
    <w:rsid w:val="00376A75"/>
    <w:rsid w:val="00550D5E"/>
    <w:rsid w:val="006A597B"/>
    <w:rsid w:val="00744ABE"/>
    <w:rsid w:val="00971BD7"/>
    <w:rsid w:val="00AF603E"/>
    <w:rsid w:val="00B219A3"/>
    <w:rsid w:val="00C47DAC"/>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67BDBD"/>
  <w15:chartTrackingRefBased/>
  <w15:docId w15:val="{9529575F-B543-A34C-A0CB-3ACFC67F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DAC"/>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C47DA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47DA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47DA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47DAC"/>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C47DAC"/>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C47DAC"/>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C47DAC"/>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C47DAC"/>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C47DAC"/>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7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7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7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7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7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7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7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7DAC"/>
    <w:rPr>
      <w:rFonts w:eastAsiaTheme="majorEastAsia" w:cstheme="majorBidi"/>
      <w:color w:val="272727" w:themeColor="text1" w:themeTint="D8"/>
    </w:rPr>
  </w:style>
  <w:style w:type="paragraph" w:styleId="Title">
    <w:name w:val="Title"/>
    <w:basedOn w:val="Normal"/>
    <w:next w:val="Normal"/>
    <w:link w:val="TitleChar"/>
    <w:uiPriority w:val="10"/>
    <w:qFormat/>
    <w:rsid w:val="00C47DA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47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DA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47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DAC"/>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C47DAC"/>
    <w:rPr>
      <w:i/>
      <w:iCs/>
      <w:color w:val="404040" w:themeColor="text1" w:themeTint="BF"/>
    </w:rPr>
  </w:style>
  <w:style w:type="paragraph" w:styleId="ListParagraph">
    <w:name w:val="List Paragraph"/>
    <w:basedOn w:val="Normal"/>
    <w:uiPriority w:val="34"/>
    <w:qFormat/>
    <w:rsid w:val="00C47DAC"/>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C47DAC"/>
    <w:rPr>
      <w:i/>
      <w:iCs/>
      <w:color w:val="0F4761" w:themeColor="accent1" w:themeShade="BF"/>
    </w:rPr>
  </w:style>
  <w:style w:type="paragraph" w:styleId="IntenseQuote">
    <w:name w:val="Intense Quote"/>
    <w:basedOn w:val="Normal"/>
    <w:next w:val="Normal"/>
    <w:link w:val="IntenseQuoteChar"/>
    <w:uiPriority w:val="30"/>
    <w:qFormat/>
    <w:rsid w:val="00C47DA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C47DAC"/>
    <w:rPr>
      <w:i/>
      <w:iCs/>
      <w:color w:val="0F4761" w:themeColor="accent1" w:themeShade="BF"/>
    </w:rPr>
  </w:style>
  <w:style w:type="character" w:styleId="IntenseReference">
    <w:name w:val="Intense Reference"/>
    <w:basedOn w:val="DefaultParagraphFont"/>
    <w:uiPriority w:val="32"/>
    <w:qFormat/>
    <w:rsid w:val="00C47DAC"/>
    <w:rPr>
      <w:b/>
      <w:bCs/>
      <w:smallCaps/>
      <w:color w:val="0F4761" w:themeColor="accent1" w:themeShade="BF"/>
      <w:spacing w:val="5"/>
    </w:rPr>
  </w:style>
  <w:style w:type="character" w:styleId="Hyperlink">
    <w:name w:val="Hyperlink"/>
    <w:basedOn w:val="DefaultParagraphFont"/>
    <w:uiPriority w:val="99"/>
    <w:unhideWhenUsed/>
    <w:rsid w:val="00C47D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mon/easter-sunday-april-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915</Characters>
  <Application>Microsoft Office Word</Application>
  <DocSecurity>0</DocSecurity>
  <Lines>32</Lines>
  <Paragraphs>38</Paragraphs>
  <ScaleCrop>false</ScaleCrop>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2026-03-23T19:42:00Z</dcterms:created>
  <dcterms:modified xsi:type="dcterms:W3CDTF">2026-03-23T19:43:00Z</dcterms:modified>
</cp:coreProperties>
</file>